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31"/>
        <w:tblW w:w="14310" w:type="dxa"/>
        <w:tblLook w:val="04A0" w:firstRow="1" w:lastRow="0" w:firstColumn="1" w:lastColumn="0" w:noHBand="0" w:noVBand="1"/>
      </w:tblPr>
      <w:tblGrid>
        <w:gridCol w:w="2179"/>
        <w:gridCol w:w="6929"/>
        <w:gridCol w:w="2700"/>
        <w:gridCol w:w="2502"/>
      </w:tblGrid>
      <w:tr w:rsidR="000479BF" w:rsidRPr="00BF77D5" w:rsidTr="00BE3CC0">
        <w:trPr>
          <w:trHeight w:val="620"/>
        </w:trPr>
        <w:tc>
          <w:tcPr>
            <w:tcW w:w="2179" w:type="dxa"/>
            <w:shd w:val="clear" w:color="auto" w:fill="DBE5F1" w:themeFill="accent1" w:themeFillTint="33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Property Type</w:t>
            </w:r>
          </w:p>
        </w:tc>
        <w:tc>
          <w:tcPr>
            <w:tcW w:w="6929" w:type="dxa"/>
            <w:shd w:val="clear" w:color="auto" w:fill="DBE5F1" w:themeFill="accent1" w:themeFillTint="33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Requirements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Local Incentives</w:t>
            </w:r>
          </w:p>
        </w:tc>
        <w:tc>
          <w:tcPr>
            <w:tcW w:w="2502" w:type="dxa"/>
            <w:shd w:val="clear" w:color="auto" w:fill="DBE5F1" w:themeFill="accent1" w:themeFillTint="33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State Incentives</w:t>
            </w:r>
          </w:p>
        </w:tc>
      </w:tr>
      <w:tr w:rsidR="000479BF" w:rsidTr="00BE3CC0">
        <w:tc>
          <w:tcPr>
            <w:tcW w:w="2179" w:type="dxa"/>
            <w:shd w:val="clear" w:color="auto" w:fill="76923C" w:themeFill="accent3" w:themeFillShade="BF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New Residential Construction</w:t>
            </w:r>
          </w:p>
        </w:tc>
        <w:tc>
          <w:tcPr>
            <w:tcW w:w="6929" w:type="dxa"/>
            <w:shd w:val="clear" w:color="auto" w:fill="76923C" w:themeFill="accent3" w:themeFillShade="BF"/>
          </w:tcPr>
          <w:p w:rsidR="000479BF" w:rsidRPr="00AD4DC2" w:rsidRDefault="00646150" w:rsidP="00AD4DC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D4DC2">
              <w:rPr>
                <w:sz w:val="28"/>
              </w:rPr>
              <w:t>Must be located in Renaissance</w:t>
            </w:r>
            <w:r w:rsidR="000479BF" w:rsidRPr="00AD4DC2">
              <w:rPr>
                <w:sz w:val="28"/>
              </w:rPr>
              <w:t xml:space="preserve"> Zone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D4DC2">
              <w:rPr>
                <w:sz w:val="28"/>
              </w:rPr>
              <w:t>Single family residence value must be at least $150,000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D4DC2">
              <w:rPr>
                <w:sz w:val="28"/>
              </w:rPr>
              <w:t>Must confirm to city codes, zoning, and building standards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D4DC2">
              <w:rPr>
                <w:sz w:val="28"/>
              </w:rPr>
              <w:t>Must be primary residence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D4DC2">
              <w:rPr>
                <w:sz w:val="28"/>
              </w:rPr>
              <w:t>Pre and post approval by Cavalier City Council</w:t>
            </w:r>
            <w:r w:rsidR="00BA1B91">
              <w:rPr>
                <w:sz w:val="28"/>
              </w:rPr>
              <w:t xml:space="preserve"> &amp; ND Dept of Commerce</w:t>
            </w:r>
          </w:p>
        </w:tc>
        <w:tc>
          <w:tcPr>
            <w:tcW w:w="2700" w:type="dxa"/>
            <w:shd w:val="clear" w:color="auto" w:fill="76923C" w:themeFill="accent3" w:themeFillShade="BF"/>
          </w:tcPr>
          <w:p w:rsidR="000479BF" w:rsidRPr="00AD4DC2" w:rsidRDefault="000479BF" w:rsidP="00AD4DC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8"/>
              </w:rPr>
            </w:pPr>
            <w:r w:rsidRPr="00AD4DC2">
              <w:rPr>
                <w:sz w:val="28"/>
              </w:rPr>
              <w:t>100% Property Tax Exemption</w:t>
            </w:r>
            <w:r w:rsidR="00BE3CC0"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</w:p>
        </w:tc>
        <w:tc>
          <w:tcPr>
            <w:tcW w:w="2502" w:type="dxa"/>
            <w:shd w:val="clear" w:color="auto" w:fill="76923C" w:themeFill="accent3" w:themeFillShade="BF"/>
          </w:tcPr>
          <w:p w:rsidR="000479BF" w:rsidRPr="00AD4DC2" w:rsidRDefault="000479BF" w:rsidP="00AD4DC2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sz w:val="28"/>
              </w:rPr>
            </w:pPr>
            <w:r w:rsidRPr="00AD4DC2">
              <w:rPr>
                <w:sz w:val="28"/>
              </w:rPr>
              <w:t xml:space="preserve">$10,000 tax credit for up to five  years </w:t>
            </w:r>
          </w:p>
          <w:p w:rsidR="000479BF" w:rsidRPr="00AD4DC2" w:rsidRDefault="000479BF" w:rsidP="00BE3CC0">
            <w:pPr>
              <w:pStyle w:val="ListParagraph"/>
              <w:ind w:left="162"/>
              <w:rPr>
                <w:sz w:val="28"/>
              </w:rPr>
            </w:pPr>
          </w:p>
        </w:tc>
      </w:tr>
      <w:tr w:rsidR="000479BF" w:rsidTr="00BE3CC0">
        <w:tc>
          <w:tcPr>
            <w:tcW w:w="2179" w:type="dxa"/>
            <w:shd w:val="clear" w:color="auto" w:fill="FABF8F" w:themeFill="accent6" w:themeFillTint="99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New Commercial Construction (Including Apartments)</w:t>
            </w:r>
          </w:p>
        </w:tc>
        <w:tc>
          <w:tcPr>
            <w:tcW w:w="6929" w:type="dxa"/>
            <w:shd w:val="clear" w:color="auto" w:fill="FABF8F" w:themeFill="accent6" w:themeFillTint="99"/>
          </w:tcPr>
          <w:p w:rsidR="000479BF" w:rsidRPr="00AD4DC2" w:rsidRDefault="000479BF" w:rsidP="00AD4DC2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 xml:space="preserve">Must be </w:t>
            </w:r>
            <w:r w:rsidR="00B20872" w:rsidRPr="00AD4DC2">
              <w:rPr>
                <w:sz w:val="28"/>
              </w:rPr>
              <w:t>located in Renaissance</w:t>
            </w:r>
            <w:r w:rsidRPr="00AD4DC2">
              <w:rPr>
                <w:sz w:val="28"/>
              </w:rPr>
              <w:t xml:space="preserve"> Zone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Pre and post approval by Cavalier City Council</w:t>
            </w:r>
            <w:r w:rsidR="00BA1B91">
              <w:rPr>
                <w:sz w:val="28"/>
              </w:rPr>
              <w:t xml:space="preserve"> &amp; ND Dept of Commerce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 xml:space="preserve">Must be </w:t>
            </w:r>
            <w:r w:rsidR="00BE3CC0">
              <w:rPr>
                <w:sz w:val="28"/>
              </w:rPr>
              <w:t>accessible to the general public</w:t>
            </w:r>
          </w:p>
          <w:p w:rsidR="00464F23" w:rsidRPr="00BE3CC0" w:rsidRDefault="000479BF" w:rsidP="00BE3CC0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Must create or retain jobs in the community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0479BF" w:rsidRPr="00AD4DC2" w:rsidRDefault="00BE3CC0" w:rsidP="00AD4DC2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8"/>
              </w:rPr>
            </w:pPr>
            <w:r w:rsidRPr="00AD4DC2">
              <w:rPr>
                <w:sz w:val="28"/>
              </w:rPr>
              <w:t>100% Property Tax Exemption</w:t>
            </w:r>
            <w:r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</w:p>
        </w:tc>
        <w:tc>
          <w:tcPr>
            <w:tcW w:w="2502" w:type="dxa"/>
            <w:shd w:val="clear" w:color="auto" w:fill="FABF8F" w:themeFill="accent6" w:themeFillTint="99"/>
          </w:tcPr>
          <w:p w:rsidR="000479BF" w:rsidRPr="00AD4DC2" w:rsidRDefault="000479BF" w:rsidP="00AD4DC2">
            <w:pPr>
              <w:rPr>
                <w:sz w:val="28"/>
              </w:rPr>
            </w:pPr>
            <w:r w:rsidRPr="00AD4DC2">
              <w:rPr>
                <w:sz w:val="28"/>
              </w:rPr>
              <w:t xml:space="preserve">• $10,000 income tax credit for up to five  years </w:t>
            </w:r>
          </w:p>
          <w:p w:rsidR="000479BF" w:rsidRPr="00AD4DC2" w:rsidRDefault="000479BF" w:rsidP="00AD4DC2">
            <w:pPr>
              <w:rPr>
                <w:sz w:val="28"/>
              </w:rPr>
            </w:pPr>
          </w:p>
        </w:tc>
      </w:tr>
      <w:tr w:rsidR="000479BF" w:rsidTr="00BE3CC0">
        <w:tc>
          <w:tcPr>
            <w:tcW w:w="2179" w:type="dxa"/>
            <w:shd w:val="clear" w:color="auto" w:fill="A6A6A6" w:themeFill="background1" w:themeFillShade="A6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Rehabilitation Residential</w:t>
            </w:r>
          </w:p>
        </w:tc>
        <w:tc>
          <w:tcPr>
            <w:tcW w:w="6929" w:type="dxa"/>
            <w:shd w:val="clear" w:color="auto" w:fill="A6A6A6" w:themeFill="background1" w:themeFillShade="A6"/>
          </w:tcPr>
          <w:p w:rsidR="000479BF" w:rsidRPr="00AD4DC2" w:rsidRDefault="00B20872" w:rsidP="00AD4DC2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Must be located in Renaissance</w:t>
            </w:r>
            <w:r w:rsidR="000479BF" w:rsidRPr="00AD4DC2">
              <w:rPr>
                <w:sz w:val="28"/>
              </w:rPr>
              <w:t xml:space="preserve"> Zone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Pre and post approval by Cavalier City Council</w:t>
            </w:r>
            <w:r w:rsidR="00BA1B91">
              <w:rPr>
                <w:sz w:val="28"/>
              </w:rPr>
              <w:t xml:space="preserve"> and ND Department of Commerce</w:t>
            </w:r>
          </w:p>
          <w:p w:rsidR="000479BF" w:rsidRPr="00AD4DC2" w:rsidRDefault="00BE3CC0" w:rsidP="00AD4DC2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Improvements must total 20% of the previous property taxable value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Improvements must be structural, safety related, improve curbside appeal, or lengthen home’s usable lifespan.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0479BF" w:rsidRPr="00AD4DC2" w:rsidRDefault="00BE3CC0" w:rsidP="00AD4DC2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8"/>
              </w:rPr>
            </w:pPr>
            <w:r w:rsidRPr="00AD4DC2">
              <w:rPr>
                <w:sz w:val="28"/>
              </w:rPr>
              <w:t>100% Property Tax Exemption</w:t>
            </w:r>
            <w:r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0479BF" w:rsidRPr="00AD4DC2" w:rsidRDefault="000479BF" w:rsidP="00AD4DC2">
            <w:pPr>
              <w:rPr>
                <w:sz w:val="28"/>
              </w:rPr>
            </w:pPr>
            <w:r w:rsidRPr="00AD4DC2">
              <w:rPr>
                <w:sz w:val="28"/>
              </w:rPr>
              <w:t xml:space="preserve">• $10,000 tax credit for up to five  years </w:t>
            </w:r>
          </w:p>
          <w:p w:rsidR="000479BF" w:rsidRPr="00AD4DC2" w:rsidRDefault="000479BF" w:rsidP="00BE3CC0">
            <w:pPr>
              <w:rPr>
                <w:sz w:val="28"/>
              </w:rPr>
            </w:pPr>
          </w:p>
        </w:tc>
      </w:tr>
      <w:tr w:rsidR="000479BF" w:rsidTr="00BE3CC0">
        <w:trPr>
          <w:trHeight w:val="2078"/>
        </w:trPr>
        <w:tc>
          <w:tcPr>
            <w:tcW w:w="2179" w:type="dxa"/>
            <w:shd w:val="clear" w:color="auto" w:fill="92CDDC" w:themeFill="accent5" w:themeFillTint="99"/>
            <w:vAlign w:val="center"/>
          </w:tcPr>
          <w:p w:rsidR="000479BF" w:rsidRPr="00AD4DC2" w:rsidRDefault="00464F23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lastRenderedPageBreak/>
              <w:t>Commercial Rehabilitation</w:t>
            </w:r>
            <w:r w:rsidR="000479BF" w:rsidRPr="00AD4DC2">
              <w:rPr>
                <w:b/>
                <w:sz w:val="28"/>
              </w:rPr>
              <w:t xml:space="preserve"> (Including Apartments)</w:t>
            </w:r>
          </w:p>
        </w:tc>
        <w:tc>
          <w:tcPr>
            <w:tcW w:w="6929" w:type="dxa"/>
            <w:shd w:val="clear" w:color="auto" w:fill="92CDDC" w:themeFill="accent5" w:themeFillTint="99"/>
          </w:tcPr>
          <w:p w:rsidR="000479BF" w:rsidRPr="00AD4DC2" w:rsidRDefault="000479BF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Must Be in Renaissance Zone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Improvements must</w:t>
            </w:r>
            <w:r w:rsidR="00BE3CC0">
              <w:rPr>
                <w:sz w:val="28"/>
              </w:rPr>
              <w:t xml:space="preserve"> total</w:t>
            </w:r>
            <w:r w:rsidRPr="00AD4DC2">
              <w:rPr>
                <w:sz w:val="28"/>
              </w:rPr>
              <w:t xml:space="preserve"> 50% of true value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Improvements must be structural, safety related, improve curbside appeal, or lengthen building’s lifespan</w:t>
            </w:r>
          </w:p>
          <w:p w:rsidR="000479BF" w:rsidRDefault="000479BF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 xml:space="preserve">Must be open to the general public during operating hours </w:t>
            </w:r>
          </w:p>
          <w:p w:rsidR="00BA1B91" w:rsidRPr="00AD4DC2" w:rsidRDefault="00BA1B91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Must be pre-approved by Cavalier City Council &amp; ND Dept of Commerce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0479BF" w:rsidRPr="00AD4DC2" w:rsidRDefault="00BE3CC0" w:rsidP="00AD4DC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8"/>
              </w:rPr>
            </w:pPr>
            <w:r w:rsidRPr="00AD4DC2">
              <w:rPr>
                <w:sz w:val="28"/>
              </w:rPr>
              <w:t>100% Property Tax Exemption</w:t>
            </w:r>
            <w:r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</w:p>
        </w:tc>
        <w:tc>
          <w:tcPr>
            <w:tcW w:w="2502" w:type="dxa"/>
            <w:shd w:val="clear" w:color="auto" w:fill="92CDDC" w:themeFill="accent5" w:themeFillTint="99"/>
          </w:tcPr>
          <w:p w:rsidR="000479BF" w:rsidRPr="00AD4DC2" w:rsidRDefault="000479BF" w:rsidP="00AD4DC2">
            <w:pPr>
              <w:rPr>
                <w:sz w:val="28"/>
              </w:rPr>
            </w:pPr>
            <w:r w:rsidRPr="00AD4DC2">
              <w:rPr>
                <w:sz w:val="28"/>
              </w:rPr>
              <w:t xml:space="preserve">• $10,000 tax credit for up to five  years </w:t>
            </w:r>
          </w:p>
          <w:p w:rsidR="000479BF" w:rsidRPr="00AD4DC2" w:rsidRDefault="000479BF" w:rsidP="00AD4DC2">
            <w:pPr>
              <w:rPr>
                <w:sz w:val="28"/>
              </w:rPr>
            </w:pPr>
          </w:p>
        </w:tc>
      </w:tr>
      <w:tr w:rsidR="00AD4DC2" w:rsidTr="00BE3CC0">
        <w:trPr>
          <w:trHeight w:val="70"/>
        </w:trPr>
        <w:tc>
          <w:tcPr>
            <w:tcW w:w="2179" w:type="dxa"/>
            <w:shd w:val="clear" w:color="auto" w:fill="C2D69B" w:themeFill="accent3" w:themeFillTint="99"/>
            <w:vAlign w:val="center"/>
          </w:tcPr>
          <w:p w:rsidR="00AD4DC2" w:rsidRPr="00AD4DC2" w:rsidRDefault="00AD4DC2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Business Purchase or Expansion</w:t>
            </w:r>
          </w:p>
        </w:tc>
        <w:tc>
          <w:tcPr>
            <w:tcW w:w="6929" w:type="dxa"/>
            <w:shd w:val="clear" w:color="auto" w:fill="C2D69B" w:themeFill="accent3" w:themeFillTint="99"/>
          </w:tcPr>
          <w:p w:rsidR="00AD4DC2" w:rsidRPr="00AD4DC2" w:rsidRDefault="00AD4DC2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Zone projects consist of purchase, lease, or improvement of real property used in business</w:t>
            </w:r>
          </w:p>
          <w:p w:rsidR="00AD4DC2" w:rsidRPr="00AD4DC2" w:rsidRDefault="00AD4DC2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Project’s cost is over $75,000</w:t>
            </w:r>
          </w:p>
          <w:p w:rsidR="00AD4DC2" w:rsidRDefault="00AD4DC2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Individual elects to claim the business purchase or expansion credit in lieu of the business income exemption</w:t>
            </w:r>
          </w:p>
          <w:p w:rsidR="00AD4DC2" w:rsidRPr="00BA1B91" w:rsidRDefault="00BA1B91" w:rsidP="00AD4DC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Must Be Pre-Approved by Cavalier City Council &amp; ND Dept of Commerce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AD4DC2" w:rsidRPr="00AD4DC2" w:rsidRDefault="00BE3CC0" w:rsidP="00AD4DC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8"/>
              </w:rPr>
            </w:pPr>
            <w:r w:rsidRPr="00AD4DC2">
              <w:rPr>
                <w:sz w:val="28"/>
              </w:rPr>
              <w:t>100% Property Tax Exemption</w:t>
            </w:r>
            <w:r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</w:p>
        </w:tc>
        <w:tc>
          <w:tcPr>
            <w:tcW w:w="2502" w:type="dxa"/>
            <w:shd w:val="clear" w:color="auto" w:fill="C2D69B" w:themeFill="accent3" w:themeFillTint="99"/>
          </w:tcPr>
          <w:p w:rsidR="00AD4DC2" w:rsidRPr="00AD4DC2" w:rsidRDefault="00AD4DC2" w:rsidP="00BA1B9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8"/>
              </w:rPr>
            </w:pPr>
            <w:r w:rsidRPr="00AD4DC2">
              <w:rPr>
                <w:sz w:val="28"/>
              </w:rPr>
              <w:t>$2,000 tax credit over a 5 year period</w:t>
            </w:r>
          </w:p>
        </w:tc>
      </w:tr>
      <w:tr w:rsidR="000479BF" w:rsidTr="00BE3CC0">
        <w:tc>
          <w:tcPr>
            <w:tcW w:w="2179" w:type="dxa"/>
            <w:shd w:val="clear" w:color="auto" w:fill="FFFF00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Historical Rehabilitation</w:t>
            </w:r>
          </w:p>
        </w:tc>
        <w:tc>
          <w:tcPr>
            <w:tcW w:w="6929" w:type="dxa"/>
            <w:shd w:val="clear" w:color="auto" w:fill="FFFF00"/>
          </w:tcPr>
          <w:p w:rsidR="000479BF" w:rsidRPr="00AD4DC2" w:rsidRDefault="00B20872" w:rsidP="00AD4DC2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Must be located in Renaissance</w:t>
            </w:r>
            <w:r w:rsidR="000479BF" w:rsidRPr="00AD4DC2">
              <w:rPr>
                <w:sz w:val="28"/>
              </w:rPr>
              <w:t xml:space="preserve"> Zone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>Pre and post approval by Cavalier City Council</w:t>
            </w:r>
          </w:p>
          <w:p w:rsidR="000479BF" w:rsidRPr="00AD4DC2" w:rsidRDefault="000479BF" w:rsidP="00AD4DC2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8"/>
              </w:rPr>
            </w:pPr>
            <w:r w:rsidRPr="00AD4DC2">
              <w:rPr>
                <w:sz w:val="28"/>
              </w:rPr>
              <w:t xml:space="preserve">Listed or eligible for listing on the National Register of Historic Properties </w:t>
            </w:r>
          </w:p>
        </w:tc>
        <w:tc>
          <w:tcPr>
            <w:tcW w:w="2700" w:type="dxa"/>
            <w:shd w:val="clear" w:color="auto" w:fill="FFFF00"/>
          </w:tcPr>
          <w:p w:rsidR="000479BF" w:rsidRPr="00AD4DC2" w:rsidRDefault="00BE3CC0" w:rsidP="00AD4DC2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8"/>
              </w:rPr>
            </w:pPr>
            <w:r w:rsidRPr="00AD4DC2">
              <w:rPr>
                <w:sz w:val="28"/>
              </w:rPr>
              <w:t>100% Property Tax Exemption</w:t>
            </w:r>
            <w:r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</w:p>
        </w:tc>
        <w:tc>
          <w:tcPr>
            <w:tcW w:w="2502" w:type="dxa"/>
            <w:shd w:val="clear" w:color="auto" w:fill="FFFF00"/>
          </w:tcPr>
          <w:p w:rsidR="000479BF" w:rsidRPr="00AD4DC2" w:rsidRDefault="000479BF" w:rsidP="00AD4DC2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8"/>
              </w:rPr>
            </w:pPr>
            <w:r w:rsidRPr="00AD4DC2">
              <w:rPr>
                <w:sz w:val="28"/>
              </w:rPr>
              <w:t>Income tax credit of up 25% of the amount invested in the project, up to $250,000</w:t>
            </w:r>
          </w:p>
        </w:tc>
      </w:tr>
      <w:tr w:rsidR="000479BF" w:rsidTr="00BE3CC0">
        <w:tc>
          <w:tcPr>
            <w:tcW w:w="2179" w:type="dxa"/>
            <w:shd w:val="clear" w:color="auto" w:fill="D99594" w:themeFill="accent2" w:themeFillTint="99"/>
            <w:vAlign w:val="center"/>
          </w:tcPr>
          <w:p w:rsidR="000479BF" w:rsidRPr="00AD4DC2" w:rsidRDefault="000479BF" w:rsidP="00AD4DC2">
            <w:pPr>
              <w:jc w:val="center"/>
              <w:rPr>
                <w:b/>
                <w:sz w:val="28"/>
              </w:rPr>
            </w:pPr>
            <w:r w:rsidRPr="00AD4DC2">
              <w:rPr>
                <w:b/>
                <w:sz w:val="28"/>
              </w:rPr>
              <w:t>Nonparticipating property owner credit</w:t>
            </w:r>
          </w:p>
        </w:tc>
        <w:tc>
          <w:tcPr>
            <w:tcW w:w="6929" w:type="dxa"/>
            <w:shd w:val="clear" w:color="auto" w:fill="D99594" w:themeFill="accent2" w:themeFillTint="99"/>
          </w:tcPr>
          <w:p w:rsidR="000479BF" w:rsidRPr="00BA1B91" w:rsidRDefault="000479BF" w:rsidP="00AD4DC2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BA1B91">
              <w:rPr>
                <w:sz w:val="24"/>
              </w:rPr>
              <w:t>Property owner is required to make changes to the building due to a result of another taxpayer’s zone project</w:t>
            </w:r>
          </w:p>
          <w:p w:rsidR="000479BF" w:rsidRPr="00BA1B91" w:rsidRDefault="000479BF" w:rsidP="00AD4DC2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BA1B91">
              <w:rPr>
                <w:sz w:val="24"/>
              </w:rPr>
              <w:t xml:space="preserve">Can be located within </w:t>
            </w:r>
            <w:r w:rsidR="00C401A7" w:rsidRPr="00BA1B91">
              <w:rPr>
                <w:sz w:val="24"/>
              </w:rPr>
              <w:t>or</w:t>
            </w:r>
            <w:r w:rsidRPr="00BA1B91">
              <w:rPr>
                <w:sz w:val="24"/>
              </w:rPr>
              <w:t xml:space="preserve"> </w:t>
            </w:r>
            <w:r w:rsidR="00C401A7" w:rsidRPr="00BA1B91">
              <w:rPr>
                <w:sz w:val="24"/>
              </w:rPr>
              <w:t>outside</w:t>
            </w:r>
            <w:r w:rsidRPr="00BA1B91">
              <w:rPr>
                <w:sz w:val="24"/>
              </w:rPr>
              <w:t xml:space="preserve"> the zone</w:t>
            </w:r>
          </w:p>
        </w:tc>
        <w:tc>
          <w:tcPr>
            <w:tcW w:w="2700" w:type="dxa"/>
            <w:shd w:val="clear" w:color="auto" w:fill="D99594" w:themeFill="accent2" w:themeFillTint="99"/>
          </w:tcPr>
          <w:p w:rsidR="000479BF" w:rsidRPr="00BA1B91" w:rsidRDefault="00BE3CC0" w:rsidP="00AD4DC2">
            <w:pPr>
              <w:pStyle w:val="ListParagraph"/>
              <w:ind w:left="252" w:hanging="252"/>
              <w:rPr>
                <w:sz w:val="24"/>
              </w:rPr>
            </w:pPr>
            <w:r w:rsidRPr="00AD4DC2">
              <w:rPr>
                <w:sz w:val="28"/>
              </w:rPr>
              <w:t>100% Property Tax Exemption</w:t>
            </w:r>
            <w:r>
              <w:rPr>
                <w:sz w:val="28"/>
              </w:rPr>
              <w:t xml:space="preserve"> on the increased taxable value</w:t>
            </w:r>
            <w:r w:rsidRPr="00AD4DC2">
              <w:rPr>
                <w:sz w:val="28"/>
              </w:rPr>
              <w:t xml:space="preserve"> for 5 years</w:t>
            </w:r>
            <w:r w:rsidRPr="00BA1B91">
              <w:rPr>
                <w:sz w:val="24"/>
              </w:rPr>
              <w:t xml:space="preserve"> </w:t>
            </w:r>
          </w:p>
        </w:tc>
        <w:tc>
          <w:tcPr>
            <w:tcW w:w="2502" w:type="dxa"/>
            <w:shd w:val="clear" w:color="auto" w:fill="D99594" w:themeFill="accent2" w:themeFillTint="99"/>
          </w:tcPr>
          <w:p w:rsidR="000479BF" w:rsidRPr="00BA1B91" w:rsidRDefault="000479BF" w:rsidP="00AD4DC2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4"/>
              </w:rPr>
            </w:pPr>
            <w:r w:rsidRPr="00BA1B91">
              <w:rPr>
                <w:sz w:val="24"/>
              </w:rPr>
              <w:t xml:space="preserve">Income Tax credit equals the amount of eligible cost approved by the local zone authority </w:t>
            </w:r>
          </w:p>
        </w:tc>
      </w:tr>
    </w:tbl>
    <w:p w:rsidR="004E1CCB" w:rsidRDefault="004E1CCB" w:rsidP="00BE3CC0">
      <w:bookmarkStart w:id="0" w:name="_GoBack"/>
      <w:bookmarkEnd w:id="0"/>
    </w:p>
    <w:sectPr w:rsidR="004E1CCB" w:rsidSect="00F91AB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A" w:rsidRDefault="000A12DA" w:rsidP="00AD4DC2">
      <w:pPr>
        <w:spacing w:after="0" w:line="240" w:lineRule="auto"/>
      </w:pPr>
      <w:r>
        <w:separator/>
      </w:r>
    </w:p>
  </w:endnote>
  <w:endnote w:type="continuationSeparator" w:id="0">
    <w:p w:rsidR="000A12DA" w:rsidRDefault="000A12DA" w:rsidP="00A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A" w:rsidRDefault="000A12DA" w:rsidP="00AD4DC2">
      <w:pPr>
        <w:spacing w:after="0" w:line="240" w:lineRule="auto"/>
      </w:pPr>
      <w:r>
        <w:separator/>
      </w:r>
    </w:p>
  </w:footnote>
  <w:footnote w:type="continuationSeparator" w:id="0">
    <w:p w:rsidR="000A12DA" w:rsidRDefault="000A12DA" w:rsidP="00AD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C2" w:rsidRPr="00AD4DC2" w:rsidRDefault="00AD4DC2" w:rsidP="00AD4DC2">
    <w:pPr>
      <w:pStyle w:val="Header"/>
      <w:jc w:val="center"/>
      <w:rPr>
        <w:sz w:val="44"/>
      </w:rPr>
    </w:pPr>
    <w:r w:rsidRPr="00AD4DC2">
      <w:rPr>
        <w:sz w:val="44"/>
      </w:rPr>
      <w:t>Cavalier Renaissance Zone 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7A8"/>
    <w:multiLevelType w:val="hybridMultilevel"/>
    <w:tmpl w:val="3B2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1477"/>
    <w:multiLevelType w:val="hybridMultilevel"/>
    <w:tmpl w:val="2704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E47F2"/>
    <w:multiLevelType w:val="hybridMultilevel"/>
    <w:tmpl w:val="6F0C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56592"/>
    <w:multiLevelType w:val="hybridMultilevel"/>
    <w:tmpl w:val="BA16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075F"/>
    <w:multiLevelType w:val="hybridMultilevel"/>
    <w:tmpl w:val="645A6A6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56176B39"/>
    <w:multiLevelType w:val="hybridMultilevel"/>
    <w:tmpl w:val="592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B"/>
    <w:rsid w:val="000479BF"/>
    <w:rsid w:val="000A12DA"/>
    <w:rsid w:val="001A03EA"/>
    <w:rsid w:val="001D7359"/>
    <w:rsid w:val="0039387B"/>
    <w:rsid w:val="004263DE"/>
    <w:rsid w:val="00464F23"/>
    <w:rsid w:val="004E1CCB"/>
    <w:rsid w:val="00634CEB"/>
    <w:rsid w:val="00646150"/>
    <w:rsid w:val="00694AFE"/>
    <w:rsid w:val="00737FC2"/>
    <w:rsid w:val="007A53AC"/>
    <w:rsid w:val="008A3D2A"/>
    <w:rsid w:val="008D29E3"/>
    <w:rsid w:val="00AD4DC2"/>
    <w:rsid w:val="00B20872"/>
    <w:rsid w:val="00B62DD4"/>
    <w:rsid w:val="00BA1B91"/>
    <w:rsid w:val="00BE3CC0"/>
    <w:rsid w:val="00BF77D5"/>
    <w:rsid w:val="00C401A7"/>
    <w:rsid w:val="00D12F5C"/>
    <w:rsid w:val="00F74D8B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C2"/>
  </w:style>
  <w:style w:type="paragraph" w:styleId="Footer">
    <w:name w:val="footer"/>
    <w:basedOn w:val="Normal"/>
    <w:link w:val="FooterChar"/>
    <w:uiPriority w:val="99"/>
    <w:unhideWhenUsed/>
    <w:rsid w:val="00A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C2"/>
  </w:style>
  <w:style w:type="paragraph" w:styleId="BalloonText">
    <w:name w:val="Balloon Text"/>
    <w:basedOn w:val="Normal"/>
    <w:link w:val="BalloonTextChar"/>
    <w:uiPriority w:val="99"/>
    <w:semiHidden/>
    <w:unhideWhenUsed/>
    <w:rsid w:val="00B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C2"/>
  </w:style>
  <w:style w:type="paragraph" w:styleId="Footer">
    <w:name w:val="footer"/>
    <w:basedOn w:val="Normal"/>
    <w:link w:val="FooterChar"/>
    <w:uiPriority w:val="99"/>
    <w:unhideWhenUsed/>
    <w:rsid w:val="00A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C2"/>
  </w:style>
  <w:style w:type="paragraph" w:styleId="BalloonText">
    <w:name w:val="Balloon Text"/>
    <w:basedOn w:val="Normal"/>
    <w:link w:val="BalloonTextChar"/>
    <w:uiPriority w:val="99"/>
    <w:semiHidden/>
    <w:unhideWhenUsed/>
    <w:rsid w:val="00B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 Chamber</dc:creator>
  <cp:lastModifiedBy>Cavalier Chamber</cp:lastModifiedBy>
  <cp:revision>11</cp:revision>
  <cp:lastPrinted>2015-04-15T13:43:00Z</cp:lastPrinted>
  <dcterms:created xsi:type="dcterms:W3CDTF">2015-01-29T21:41:00Z</dcterms:created>
  <dcterms:modified xsi:type="dcterms:W3CDTF">2015-05-22T20:44:00Z</dcterms:modified>
</cp:coreProperties>
</file>